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B072" w14:textId="3B276B71" w:rsidR="0093170B" w:rsidRP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 xml:space="preserve">Širvintų rajono savivaldybės priešgaisrinė tarnyba </w:t>
      </w:r>
    </w:p>
    <w:p w14:paraId="7251A484" w14:textId="5F280C03" w:rsid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>Darbo užmokestis 2020 metai</w:t>
      </w:r>
    </w:p>
    <w:p w14:paraId="1E61AC14" w14:textId="24133EB4" w:rsidR="00601E37" w:rsidRDefault="00601E37" w:rsidP="00601E37">
      <w:pPr>
        <w:jc w:val="center"/>
        <w:rPr>
          <w:sz w:val="40"/>
          <w:szCs w:val="40"/>
        </w:rPr>
      </w:pPr>
    </w:p>
    <w:p w14:paraId="11594527" w14:textId="28BEA0C4" w:rsidR="00601E37" w:rsidRDefault="00601E37" w:rsidP="00601E37">
      <w:pPr>
        <w:jc w:val="center"/>
        <w:rPr>
          <w:sz w:val="40"/>
          <w:szCs w:val="4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25"/>
        <w:gridCol w:w="1512"/>
        <w:gridCol w:w="1513"/>
        <w:gridCol w:w="1512"/>
        <w:gridCol w:w="1513"/>
        <w:gridCol w:w="1512"/>
        <w:gridCol w:w="1513"/>
        <w:gridCol w:w="1513"/>
        <w:gridCol w:w="1513"/>
      </w:tblGrid>
      <w:tr w:rsidR="001361AB" w14:paraId="3500AF1D" w14:textId="77777777" w:rsidTr="001361AB">
        <w:tc>
          <w:tcPr>
            <w:tcW w:w="3025" w:type="dxa"/>
          </w:tcPr>
          <w:p w14:paraId="71D3C93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25" w:type="dxa"/>
            <w:gridSpan w:val="2"/>
          </w:tcPr>
          <w:p w14:paraId="64DB3ADD" w14:textId="0548B1E6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2020 I ketvirtis</w:t>
            </w:r>
          </w:p>
        </w:tc>
        <w:tc>
          <w:tcPr>
            <w:tcW w:w="3025" w:type="dxa"/>
            <w:gridSpan w:val="2"/>
          </w:tcPr>
          <w:p w14:paraId="496E221A" w14:textId="6BFF134B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2020 II ketvirtis</w:t>
            </w:r>
          </w:p>
        </w:tc>
        <w:tc>
          <w:tcPr>
            <w:tcW w:w="3025" w:type="dxa"/>
            <w:gridSpan w:val="2"/>
          </w:tcPr>
          <w:p w14:paraId="211F15EA" w14:textId="1CE4074A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2020 III ketvirtis</w:t>
            </w:r>
          </w:p>
        </w:tc>
        <w:tc>
          <w:tcPr>
            <w:tcW w:w="3026" w:type="dxa"/>
            <w:gridSpan w:val="2"/>
          </w:tcPr>
          <w:p w14:paraId="40987D03" w14:textId="1C3E1F23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323E90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 xml:space="preserve"> IV ketvirtis</w:t>
            </w:r>
          </w:p>
        </w:tc>
      </w:tr>
      <w:tr w:rsidR="001361AB" w14:paraId="0A927C01" w14:textId="77777777" w:rsidTr="00E0714B">
        <w:tc>
          <w:tcPr>
            <w:tcW w:w="3025" w:type="dxa"/>
          </w:tcPr>
          <w:p w14:paraId="722C165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51DCF16" w14:textId="5381273B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2061FA06" w14:textId="05DE67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BAF8D58" w14:textId="2D3D0923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69C179BD" w14:textId="2967A0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6E7DF6F" w14:textId="6E32FA1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3E684564" w14:textId="7D331F39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3" w:type="dxa"/>
          </w:tcPr>
          <w:p w14:paraId="62EBD3FA" w14:textId="34B08C0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413ADF3A" w14:textId="2D41C6F1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</w:tr>
      <w:tr w:rsidR="00BB0771" w14:paraId="4602C4FB" w14:textId="77777777" w:rsidTr="00771C73">
        <w:tc>
          <w:tcPr>
            <w:tcW w:w="3025" w:type="dxa"/>
          </w:tcPr>
          <w:p w14:paraId="4515CE43" w14:textId="3B8A3F2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Administracija</w:t>
            </w:r>
          </w:p>
        </w:tc>
        <w:tc>
          <w:tcPr>
            <w:tcW w:w="1512" w:type="dxa"/>
          </w:tcPr>
          <w:p w14:paraId="560B65F9" w14:textId="5130BAD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096C724" w14:textId="638BD94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1328,8</w:t>
            </w:r>
          </w:p>
        </w:tc>
        <w:tc>
          <w:tcPr>
            <w:tcW w:w="1512" w:type="dxa"/>
          </w:tcPr>
          <w:p w14:paraId="253E5B92" w14:textId="071BAA4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3629202" w14:textId="1BA1EEC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1328,8</w:t>
            </w:r>
          </w:p>
        </w:tc>
        <w:tc>
          <w:tcPr>
            <w:tcW w:w="1512" w:type="dxa"/>
          </w:tcPr>
          <w:p w14:paraId="695EC53B" w14:textId="2E5242BA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7884026" w14:textId="658080C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1328,8</w:t>
            </w:r>
          </w:p>
        </w:tc>
        <w:tc>
          <w:tcPr>
            <w:tcW w:w="1513" w:type="dxa"/>
          </w:tcPr>
          <w:p w14:paraId="5039DB6C" w14:textId="0DD84DC0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2111E173" w14:textId="485A42C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1793,44</w:t>
            </w:r>
          </w:p>
        </w:tc>
      </w:tr>
      <w:tr w:rsidR="00BB0771" w14:paraId="23DBADC5" w14:textId="77777777" w:rsidTr="00E8293B">
        <w:tc>
          <w:tcPr>
            <w:tcW w:w="3025" w:type="dxa"/>
          </w:tcPr>
          <w:p w14:paraId="734BA09B" w14:textId="01E71D1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Skyrininkas</w:t>
            </w:r>
          </w:p>
        </w:tc>
        <w:tc>
          <w:tcPr>
            <w:tcW w:w="1512" w:type="dxa"/>
          </w:tcPr>
          <w:p w14:paraId="55748E95" w14:textId="49C106D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375D48D4" w14:textId="7FF3A8B5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907,65</w:t>
            </w:r>
          </w:p>
        </w:tc>
        <w:tc>
          <w:tcPr>
            <w:tcW w:w="1512" w:type="dxa"/>
          </w:tcPr>
          <w:p w14:paraId="307DA394" w14:textId="419C2BB4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0BFC3DC" w14:textId="47B895D0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1040,35</w:t>
            </w:r>
          </w:p>
        </w:tc>
        <w:tc>
          <w:tcPr>
            <w:tcW w:w="1512" w:type="dxa"/>
          </w:tcPr>
          <w:p w14:paraId="2BD4565F" w14:textId="0F582C53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27C99668" w14:textId="4D8CD2E4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975,65</w:t>
            </w:r>
          </w:p>
        </w:tc>
        <w:tc>
          <w:tcPr>
            <w:tcW w:w="1513" w:type="dxa"/>
          </w:tcPr>
          <w:p w14:paraId="36714271" w14:textId="2E8360F3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7B9BD231" w14:textId="6F5576E5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1246,79</w:t>
            </w:r>
          </w:p>
        </w:tc>
      </w:tr>
      <w:tr w:rsidR="00BB0771" w14:paraId="5849316F" w14:textId="77777777" w:rsidTr="00E33FFD">
        <w:tc>
          <w:tcPr>
            <w:tcW w:w="3025" w:type="dxa"/>
          </w:tcPr>
          <w:p w14:paraId="2044E6D2" w14:textId="69B073DE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Ugniagesys gelbėtojas</w:t>
            </w:r>
          </w:p>
        </w:tc>
        <w:tc>
          <w:tcPr>
            <w:tcW w:w="1512" w:type="dxa"/>
          </w:tcPr>
          <w:p w14:paraId="2D963FA8" w14:textId="0A8D69D8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0E57BECA" w14:textId="34D69E8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848,80</w:t>
            </w:r>
          </w:p>
        </w:tc>
        <w:tc>
          <w:tcPr>
            <w:tcW w:w="1512" w:type="dxa"/>
          </w:tcPr>
          <w:p w14:paraId="562DDD8F" w14:textId="0C14233E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573EFD36" w14:textId="30B98C2B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855,97</w:t>
            </w:r>
          </w:p>
        </w:tc>
        <w:tc>
          <w:tcPr>
            <w:tcW w:w="1512" w:type="dxa"/>
          </w:tcPr>
          <w:p w14:paraId="01CC64AB" w14:textId="7F5C3666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2684D271" w14:textId="6C1BEDE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867,54</w:t>
            </w:r>
          </w:p>
        </w:tc>
        <w:tc>
          <w:tcPr>
            <w:tcW w:w="1513" w:type="dxa"/>
          </w:tcPr>
          <w:p w14:paraId="7F5A95C6" w14:textId="6ADE5183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5089FA03" w14:textId="78078387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953,87</w:t>
            </w:r>
          </w:p>
        </w:tc>
      </w:tr>
    </w:tbl>
    <w:p w14:paraId="342A5080" w14:textId="262242F1" w:rsidR="00601E37" w:rsidRPr="00601E37" w:rsidRDefault="00601E37" w:rsidP="001361AB">
      <w:pPr>
        <w:jc w:val="both"/>
        <w:rPr>
          <w:sz w:val="40"/>
          <w:szCs w:val="40"/>
        </w:rPr>
      </w:pPr>
    </w:p>
    <w:sectPr w:rsidR="00601E37" w:rsidRPr="00601E37" w:rsidSect="00601E37">
      <w:pgSz w:w="16838" w:h="11906" w:orient="landscape"/>
      <w:pgMar w:top="1418" w:right="851" w:bottom="170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5"/>
    <w:rsid w:val="00097E3C"/>
    <w:rsid w:val="001361AB"/>
    <w:rsid w:val="00323E90"/>
    <w:rsid w:val="003C3F95"/>
    <w:rsid w:val="00601E37"/>
    <w:rsid w:val="0093170B"/>
    <w:rsid w:val="00B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A609"/>
  <w15:chartTrackingRefBased/>
  <w15:docId w15:val="{C9BAF19F-22A8-445F-A65B-0A338F0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2vidutinissraas1parykinimas">
    <w:name w:val="Medium List 2 Accent 1"/>
    <w:basedOn w:val="prastojilentel"/>
    <w:uiPriority w:val="66"/>
    <w:rsid w:val="00601E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lt-L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entelstinklelis">
    <w:name w:val="Table Grid"/>
    <w:basedOn w:val="prastojilentel"/>
    <w:uiPriority w:val="39"/>
    <w:rsid w:val="0013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2021-04-29T12:14:00Z</cp:lastPrinted>
  <dcterms:created xsi:type="dcterms:W3CDTF">2021-04-29T12:31:00Z</dcterms:created>
  <dcterms:modified xsi:type="dcterms:W3CDTF">2021-04-29T12:36:00Z</dcterms:modified>
</cp:coreProperties>
</file>